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9818" w14:textId="503D0B5D" w:rsidR="0051483A" w:rsidRDefault="0051483A" w:rsidP="0051483A">
      <w:pPr>
        <w:pStyle w:val="Web"/>
      </w:pPr>
      <w:r>
        <w:rPr>
          <w:rStyle w:val="a3"/>
        </w:rPr>
        <w:t xml:space="preserve">Σύνθεση Διοικητικού Συμβουλίου:  </w:t>
      </w:r>
      <w:r>
        <w:t xml:space="preserve">(με θητεία από 16-04-2021 έως </w:t>
      </w:r>
      <w:r w:rsidR="00BC00E6">
        <w:t>31</w:t>
      </w:r>
      <w:r>
        <w:t>-</w:t>
      </w:r>
      <w:r w:rsidR="00BC00E6">
        <w:t>12</w:t>
      </w:r>
      <w:r>
        <w:t>-202</w:t>
      </w:r>
      <w:r w:rsidR="00BC00E6">
        <w:t>3</w:t>
      </w:r>
      <w:r>
        <w:t>)</w:t>
      </w:r>
    </w:p>
    <w:p w14:paraId="1E43CDC7" w14:textId="77777777" w:rsidR="0051483A" w:rsidRDefault="0051483A" w:rsidP="0051483A">
      <w:pPr>
        <w:pStyle w:val="Web"/>
      </w:pPr>
      <w:r>
        <w:rPr>
          <w:rStyle w:val="a3"/>
        </w:rPr>
        <w:t>Πρόεδρος και Διευθύνων Σύμβουλος:</w:t>
      </w:r>
      <w:r>
        <w:t xml:space="preserve"> Ευάγγελος Γιδαράκος, Καθηγητής, Σχολή ΜΗ.ΠΕΡ.</w:t>
      </w:r>
    </w:p>
    <w:p w14:paraId="2A3A04EA" w14:textId="77777777" w:rsidR="0051483A" w:rsidRDefault="0051483A" w:rsidP="0051483A">
      <w:pPr>
        <w:pStyle w:val="Web"/>
      </w:pPr>
      <w:r>
        <w:rPr>
          <w:rStyle w:val="a3"/>
        </w:rPr>
        <w:t>Αντιπρόεδρος Δ.Σ.</w:t>
      </w:r>
      <w:r>
        <w:t>: Κωνσταντίνος Ζοπουνίδης, Καθηγητής, Σχολή Μ.Π.Δ.</w:t>
      </w:r>
    </w:p>
    <w:p w14:paraId="0EDB52A3" w14:textId="77777777" w:rsidR="0051483A" w:rsidRDefault="0051483A" w:rsidP="0051483A">
      <w:pPr>
        <w:pStyle w:val="Web"/>
      </w:pPr>
      <w:r>
        <w:rPr>
          <w:rStyle w:val="a3"/>
        </w:rPr>
        <w:t xml:space="preserve">Μέλος Δ.Σ.: </w:t>
      </w:r>
      <w:r>
        <w:t>Γεώργιος Καρυστινός, Καθηγητής, Σχολή Η.Μ.Μ.Υ</w:t>
      </w:r>
    </w:p>
    <w:p w14:paraId="0EFDF196" w14:textId="77777777" w:rsidR="0051483A" w:rsidRDefault="0051483A" w:rsidP="0051483A">
      <w:pPr>
        <w:pStyle w:val="Web"/>
      </w:pPr>
      <w:r>
        <w:rPr>
          <w:rStyle w:val="a3"/>
        </w:rPr>
        <w:t>Μέλος Δ.Σ.:</w:t>
      </w:r>
      <w:r>
        <w:t xml:space="preserve"> Εμμανουήλ Στειακάκης, Αναπληρωτής Καθηγήτης, Σχολή ΜΗΧ.Ο.Π.</w:t>
      </w:r>
    </w:p>
    <w:p w14:paraId="3F29CE13" w14:textId="77777777" w:rsidR="0051483A" w:rsidRDefault="0051483A" w:rsidP="0051483A">
      <w:pPr>
        <w:pStyle w:val="Web"/>
      </w:pPr>
      <w:r>
        <w:rPr>
          <w:rStyle w:val="a3"/>
        </w:rPr>
        <w:t>Μέλος Δ.Σ.:</w:t>
      </w:r>
      <w:r>
        <w:t xml:space="preserve"> Δέσποινα Διμέλλη, Αναπληρώτρια Καθηγήτρια, Σχολή ΑΡ.ΜΗΧ.</w:t>
      </w:r>
    </w:p>
    <w:p w14:paraId="41D38CCA" w14:textId="77777777" w:rsidR="0051483A" w:rsidRDefault="0051483A" w:rsidP="0051483A">
      <w:pPr>
        <w:pStyle w:val="Web"/>
      </w:pPr>
      <w:r>
        <w:rPr>
          <w:rStyle w:val="a3"/>
        </w:rPr>
        <w:t>Μέλος Δ.Σ.:</w:t>
      </w:r>
      <w:r>
        <w:t xml:space="preserve"> Σπυρίδων Σοφιανός, Ηλεκτρολόγος Μηχανικός, Πρόεδρος Τ.Ε.Ε.-ΤΔΚ</w:t>
      </w:r>
    </w:p>
    <w:p w14:paraId="6BCCEBB6" w14:textId="77777777" w:rsidR="0051483A" w:rsidRDefault="0051483A" w:rsidP="0051483A">
      <w:pPr>
        <w:pStyle w:val="Web"/>
      </w:pPr>
      <w:r>
        <w:rPr>
          <w:rStyle w:val="a3"/>
        </w:rPr>
        <w:t>Μέλος Δ.Σ.:</w:t>
      </w:r>
      <w:r>
        <w:t xml:space="preserve"> Δρ. Μαρία Αϊβαλιώτη, Μηχανικός Περιβάλλοντος, Δήμος Χανίων</w:t>
      </w:r>
    </w:p>
    <w:p w14:paraId="56A6203C" w14:textId="77777777" w:rsidR="00323DCB" w:rsidRDefault="00323DCB"/>
    <w:sectPr w:rsidR="00323D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3A"/>
    <w:rsid w:val="00323DCB"/>
    <w:rsid w:val="0051483A"/>
    <w:rsid w:val="00B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508A"/>
  <w15:chartTrackingRefBased/>
  <w15:docId w15:val="{1AC795B8-8BB7-4BDB-B48E-7AA6233F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514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Panethymitaki</dc:creator>
  <cp:keywords/>
  <dc:description/>
  <cp:lastModifiedBy>Artemis Panethymitaki</cp:lastModifiedBy>
  <cp:revision>2</cp:revision>
  <dcterms:created xsi:type="dcterms:W3CDTF">2024-04-05T09:39:00Z</dcterms:created>
  <dcterms:modified xsi:type="dcterms:W3CDTF">2024-04-05T09:46:00Z</dcterms:modified>
</cp:coreProperties>
</file>